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A3D1" w14:textId="74377DF4" w:rsidR="007B7C98" w:rsidRPr="00C645E4" w:rsidRDefault="007B7C98" w:rsidP="007B7C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11111"/>
          <w:spacing w:val="1"/>
          <w:sz w:val="27"/>
          <w:szCs w:val="27"/>
        </w:rPr>
      </w:pPr>
      <w:r w:rsidRPr="00C645E4">
        <w:rPr>
          <w:rFonts w:ascii="Arial" w:eastAsia="Times New Roman" w:hAnsi="Arial" w:cs="Arial"/>
          <w:b/>
          <w:bCs/>
          <w:color w:val="111111"/>
          <w:spacing w:val="1"/>
          <w:sz w:val="27"/>
          <w:szCs w:val="27"/>
        </w:rPr>
        <w:t xml:space="preserve">Glossary </w:t>
      </w:r>
      <w:r w:rsidR="00C645E4" w:rsidRPr="00C645E4">
        <w:rPr>
          <w:rFonts w:ascii="Arial" w:eastAsia="Times New Roman" w:hAnsi="Arial" w:cs="Arial"/>
          <w:b/>
          <w:bCs/>
          <w:color w:val="111111"/>
          <w:spacing w:val="1"/>
          <w:sz w:val="27"/>
          <w:szCs w:val="27"/>
        </w:rPr>
        <w:t>–</w:t>
      </w:r>
      <w:r w:rsidRPr="00C645E4">
        <w:rPr>
          <w:rFonts w:ascii="Arial" w:eastAsia="Times New Roman" w:hAnsi="Arial" w:cs="Arial"/>
          <w:b/>
          <w:bCs/>
          <w:color w:val="111111"/>
          <w:spacing w:val="1"/>
          <w:sz w:val="27"/>
          <w:szCs w:val="27"/>
        </w:rPr>
        <w:t xml:space="preserve"> </w:t>
      </w:r>
      <w:r w:rsidR="00C645E4" w:rsidRPr="00C645E4">
        <w:rPr>
          <w:rFonts w:ascii="Arial" w:eastAsia="Times New Roman" w:hAnsi="Arial" w:cs="Arial"/>
          <w:b/>
          <w:bCs/>
          <w:color w:val="111111"/>
          <w:spacing w:val="1"/>
          <w:sz w:val="27"/>
          <w:szCs w:val="27"/>
        </w:rPr>
        <w:t xml:space="preserve">Banking Wire </w:t>
      </w:r>
      <w:r w:rsidR="003A0B34" w:rsidRPr="00C645E4">
        <w:rPr>
          <w:rFonts w:ascii="Arial" w:eastAsia="Times New Roman" w:hAnsi="Arial" w:cs="Arial"/>
          <w:b/>
          <w:bCs/>
          <w:color w:val="111111"/>
          <w:spacing w:val="1"/>
          <w:sz w:val="27"/>
          <w:szCs w:val="27"/>
        </w:rPr>
        <w:t>Terms</w:t>
      </w:r>
    </w:p>
    <w:p w14:paraId="3FA69DD0" w14:textId="77777777" w:rsidR="0026505D" w:rsidRDefault="0026505D" w:rsidP="0026505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</w:pPr>
      <w:r w:rsidRPr="0026505D">
        <w:rPr>
          <w:rFonts w:ascii="Arial" w:hAnsi="Arial" w:cs="Arial"/>
          <w:b/>
          <w:bCs/>
          <w:color w:val="111111"/>
          <w:spacing w:val="1"/>
          <w:sz w:val="27"/>
          <w:szCs w:val="27"/>
          <w:shd w:val="clear" w:color="auto" w:fill="FFFFFF"/>
        </w:rPr>
        <w:t>ABA</w:t>
      </w:r>
      <w:r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 - Acronym for the </w:t>
      </w:r>
      <w:r w:rsidRPr="003A0B34">
        <w:rPr>
          <w:rFonts w:ascii="Arial" w:hAnsi="Arial" w:cs="Arial"/>
          <w:spacing w:val="1"/>
          <w:sz w:val="27"/>
          <w:szCs w:val="27"/>
          <w:shd w:val="clear" w:color="auto" w:fill="FFFFFF"/>
        </w:rPr>
        <w:t>American Bankers Association</w:t>
      </w:r>
      <w:r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, which established these numbers in 1910.  </w:t>
      </w:r>
    </w:p>
    <w:p w14:paraId="733C54A4" w14:textId="77777777" w:rsidR="0026505D" w:rsidRDefault="0026505D" w:rsidP="0026505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</w:pPr>
      <w:r w:rsidRPr="0026505D">
        <w:rPr>
          <w:rFonts w:ascii="Arial" w:hAnsi="Arial" w:cs="Arial"/>
          <w:b/>
          <w:bCs/>
          <w:color w:val="111111"/>
          <w:spacing w:val="1"/>
          <w:sz w:val="27"/>
          <w:szCs w:val="27"/>
          <w:shd w:val="clear" w:color="auto" w:fill="FFFFFF"/>
        </w:rPr>
        <w:t>BIC</w:t>
      </w:r>
      <w:r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 – The </w:t>
      </w:r>
      <w:r w:rsidRPr="00DD026C"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Bank Identifier Code </w:t>
      </w:r>
      <w:r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(BIC) </w:t>
      </w:r>
      <w:r w:rsidRPr="00DD026C"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>is an 8 to 11-character code that identifies banks globally. BIC codes are used to send money between banks to ensure money is directed to the right place.</w:t>
      </w:r>
    </w:p>
    <w:p w14:paraId="0A46C325" w14:textId="70C96F74" w:rsidR="00B17ED1" w:rsidRDefault="00B17ED1" w:rsidP="007B7C9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</w:pPr>
      <w:r w:rsidRPr="003A0B34">
        <w:rPr>
          <w:rFonts w:ascii="Arial" w:hAnsi="Arial" w:cs="Arial"/>
          <w:b/>
          <w:bCs/>
          <w:color w:val="111111"/>
          <w:spacing w:val="1"/>
          <w:sz w:val="27"/>
          <w:szCs w:val="27"/>
          <w:shd w:val="clear" w:color="auto" w:fill="FFFFFF"/>
        </w:rPr>
        <w:t>IBAN</w:t>
      </w:r>
      <w:r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 - An international bank account number</w:t>
      </w:r>
      <w:r w:rsidR="009E0ED4"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 (IBAN)</w:t>
      </w:r>
      <w:r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 is a standard numbering system developed to identify an overseas bank account. The number </w:t>
      </w:r>
      <w:r w:rsidR="009E0ED4"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>c</w:t>
      </w:r>
      <w:r w:rsidR="009E0ED4" w:rsidRPr="009E0ED4"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onsists of up to 34 alphanumeric characters </w:t>
      </w:r>
      <w:r w:rsidR="009E0ED4"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>starting with</w:t>
      </w:r>
      <w:r w:rsidR="009E0ED4" w:rsidRPr="009E0ED4"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 a country code</w:t>
      </w:r>
      <w:r w:rsidR="009E0ED4"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 </w:t>
      </w:r>
      <w:r w:rsidR="00DD026C"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>A</w:t>
      </w:r>
      <w:r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>n IBAN does not replace a bank's own account numbering, it</w:t>
      </w:r>
      <w:r w:rsidR="008F2BE5"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 i</w:t>
      </w:r>
      <w:r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>s meant to provide additional information that helps identify overseas payments. </w:t>
      </w:r>
    </w:p>
    <w:p w14:paraId="1AAB263C" w14:textId="395230DC" w:rsidR="00D20C8B" w:rsidRDefault="00D20C8B" w:rsidP="007B7C9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</w:pPr>
      <w:r w:rsidRPr="00D20C8B">
        <w:rPr>
          <w:rFonts w:ascii="Arial" w:hAnsi="Arial" w:cs="Arial"/>
          <w:b/>
          <w:bCs/>
          <w:color w:val="111111"/>
          <w:spacing w:val="1"/>
          <w:sz w:val="27"/>
          <w:szCs w:val="27"/>
          <w:shd w:val="clear" w:color="auto" w:fill="FFFFFF"/>
        </w:rPr>
        <w:t>IRC</w:t>
      </w:r>
      <w:r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 – </w:t>
      </w:r>
      <w:r w:rsidR="009E0ED4"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>The</w:t>
      </w:r>
      <w:r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 international routing code</w:t>
      </w:r>
      <w:r w:rsidR="009E0ED4"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 (IRC)</w:t>
      </w:r>
      <w:r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 is used by some countries in combination with SWIFT/BIC to aid in routing the payment through a main office to a branch.</w:t>
      </w:r>
    </w:p>
    <w:p w14:paraId="7444E374" w14:textId="538B32C0" w:rsidR="007B7C98" w:rsidRDefault="007B7C98" w:rsidP="007B7C9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</w:pPr>
      <w:r w:rsidRPr="003A0B34">
        <w:rPr>
          <w:rFonts w:ascii="Arial" w:hAnsi="Arial" w:cs="Arial"/>
          <w:b/>
          <w:bCs/>
          <w:color w:val="111111"/>
          <w:spacing w:val="1"/>
          <w:sz w:val="27"/>
          <w:szCs w:val="27"/>
          <w:shd w:val="clear" w:color="auto" w:fill="FFFFFF"/>
        </w:rPr>
        <w:t>Routing Transit Numbers</w:t>
      </w:r>
      <w:r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 </w:t>
      </w:r>
      <w:r w:rsidR="00B7415B"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>–</w:t>
      </w:r>
      <w:r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 </w:t>
      </w:r>
      <w:r w:rsidR="009E0ED4"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>A</w:t>
      </w:r>
      <w:r w:rsidR="00B7415B"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 nine-digit number that identifies specific U.S. financial institutions </w:t>
      </w:r>
      <w:r w:rsidR="009E0ED4"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>to</w:t>
      </w:r>
      <w:r w:rsidR="00B7415B"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 facilitate financial transactions.</w:t>
      </w:r>
    </w:p>
    <w:p w14:paraId="26E417F1" w14:textId="77777777" w:rsidR="009E0ED4" w:rsidRDefault="007B7C98" w:rsidP="007B7C9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There are a few terms that are synonymous with "routing transit number," including "routing number," "transit number" and "ABA number." </w:t>
      </w:r>
    </w:p>
    <w:p w14:paraId="5C923547" w14:textId="61D3DE6A" w:rsidR="00C645E4" w:rsidRDefault="00C645E4" w:rsidP="00C645E4">
      <w:pPr>
        <w:shd w:val="clear" w:color="auto" w:fill="FFFFFF"/>
        <w:spacing w:after="100" w:afterAutospacing="1" w:line="240" w:lineRule="auto"/>
        <w:ind w:left="30"/>
        <w:rPr>
          <w:rFonts w:ascii="Arial" w:eastAsia="Times New Roman" w:hAnsi="Arial" w:cs="Arial"/>
          <w:color w:val="111111"/>
          <w:spacing w:val="1"/>
          <w:sz w:val="27"/>
          <w:szCs w:val="27"/>
        </w:rPr>
      </w:pPr>
      <w:r w:rsidRPr="00C645E4">
        <w:rPr>
          <w:rFonts w:ascii="Arial" w:hAnsi="Arial" w:cs="Arial"/>
          <w:b/>
          <w:bCs/>
          <w:color w:val="111111"/>
          <w:spacing w:val="1"/>
          <w:sz w:val="27"/>
          <w:szCs w:val="27"/>
          <w:shd w:val="clear" w:color="auto" w:fill="FFFFFF"/>
        </w:rPr>
        <w:t>SWIFT</w:t>
      </w:r>
      <w:r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 – </w:t>
      </w:r>
      <w:r w:rsidR="009E0ED4" w:rsidRPr="009E0ED4"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Society for Worldwide Interbank Financial Telecommunication </w:t>
      </w:r>
      <w:r w:rsidR="009E0ED4"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>(</w:t>
      </w:r>
      <w:r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>SWIFT</w:t>
      </w:r>
      <w:r w:rsidR="009E0ED4"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>)</w:t>
      </w:r>
      <w:r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 is a </w:t>
      </w:r>
      <w:r w:rsidR="00DD026C" w:rsidRPr="00DD026C"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>member</w:t>
      </w:r>
      <w:r w:rsidR="00DD026C"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>s</w:t>
      </w:r>
      <w:r w:rsidR="00DD026C" w:rsidRPr="00DD026C"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-owned cooperative </w:t>
      </w:r>
      <w:r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>messaging network that financial institutions use to securely transmit information and instructions through a standardized system of codes</w:t>
      </w:r>
      <w:r w:rsidR="009E0ED4"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>.</w:t>
      </w:r>
    </w:p>
    <w:p w14:paraId="7012BC3B" w14:textId="26C78982" w:rsidR="00C645E4" w:rsidRPr="007B7C98" w:rsidRDefault="00C645E4" w:rsidP="00C645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EE"/>
          <w:spacing w:val="17"/>
          <w:sz w:val="20"/>
          <w:szCs w:val="20"/>
          <w:vertAlign w:val="superscript"/>
        </w:rPr>
      </w:pPr>
      <w:r w:rsidRPr="007B7C98">
        <w:rPr>
          <w:rFonts w:ascii="Arial" w:eastAsia="Times New Roman" w:hAnsi="Arial" w:cs="Arial"/>
          <w:color w:val="111111"/>
          <w:spacing w:val="1"/>
          <w:sz w:val="27"/>
          <w:szCs w:val="27"/>
        </w:rPr>
        <w:t>SWIFT assigns each financial organization a unique code that identifies the bank name</w:t>
      </w:r>
      <w:r w:rsidR="00DD026C">
        <w:rPr>
          <w:rFonts w:ascii="Arial" w:eastAsia="Times New Roman" w:hAnsi="Arial" w:cs="Arial"/>
          <w:color w:val="111111"/>
          <w:spacing w:val="1"/>
          <w:sz w:val="27"/>
          <w:szCs w:val="27"/>
        </w:rPr>
        <w:t>,</w:t>
      </w:r>
      <w:r w:rsidRPr="007B7C98">
        <w:rPr>
          <w:rFonts w:ascii="Arial" w:eastAsia="Times New Roman" w:hAnsi="Arial" w:cs="Arial"/>
          <w:color w:val="111111"/>
          <w:spacing w:val="1"/>
          <w:sz w:val="27"/>
          <w:szCs w:val="27"/>
        </w:rPr>
        <w:t xml:space="preserve"> country, city, and branch</w:t>
      </w:r>
      <w:r>
        <w:rPr>
          <w:rFonts w:ascii="Arial" w:eastAsia="Times New Roman" w:hAnsi="Arial" w:cs="Arial"/>
          <w:color w:val="111111"/>
          <w:spacing w:val="1"/>
          <w:sz w:val="27"/>
          <w:szCs w:val="27"/>
        </w:rPr>
        <w:t xml:space="preserve"> and has </w:t>
      </w:r>
      <w:r w:rsidR="00DD026C">
        <w:rPr>
          <w:rFonts w:ascii="Arial" w:eastAsia="Times New Roman" w:hAnsi="Arial" w:cs="Arial"/>
          <w:color w:val="111111"/>
          <w:spacing w:val="1"/>
          <w:sz w:val="27"/>
          <w:szCs w:val="27"/>
        </w:rPr>
        <w:t>8</w:t>
      </w:r>
      <w:r w:rsidR="00DD026C" w:rsidRPr="007B7C98">
        <w:rPr>
          <w:rFonts w:ascii="Arial" w:eastAsia="Times New Roman" w:hAnsi="Arial" w:cs="Arial"/>
          <w:color w:val="111111"/>
          <w:spacing w:val="1"/>
          <w:sz w:val="27"/>
          <w:szCs w:val="27"/>
        </w:rPr>
        <w:t xml:space="preserve"> </w:t>
      </w:r>
      <w:r w:rsidRPr="007B7C98">
        <w:rPr>
          <w:rFonts w:ascii="Arial" w:eastAsia="Times New Roman" w:hAnsi="Arial" w:cs="Arial"/>
          <w:color w:val="111111"/>
          <w:spacing w:val="1"/>
          <w:sz w:val="27"/>
          <w:szCs w:val="27"/>
        </w:rPr>
        <w:t>or 11 characters. The code is interchangeably called the bank identifier code (BIC), SWIFT code, SWIFT ID, or ISO 9362 code.</w:t>
      </w:r>
    </w:p>
    <w:p w14:paraId="6D07E911" w14:textId="2746B79A" w:rsidR="007B7C98" w:rsidRPr="00454D2D" w:rsidRDefault="00C645E4" w:rsidP="00265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11111"/>
          <w:spacing w:val="1"/>
          <w:sz w:val="27"/>
          <w:szCs w:val="27"/>
        </w:rPr>
      </w:pPr>
      <w:r w:rsidRPr="003A0B34">
        <w:rPr>
          <w:rFonts w:ascii="Arial" w:eastAsia="Times New Roman" w:hAnsi="Arial" w:cs="Arial"/>
          <w:b/>
          <w:bCs/>
          <w:color w:val="111111"/>
          <w:spacing w:val="1"/>
          <w:sz w:val="27"/>
          <w:szCs w:val="27"/>
        </w:rPr>
        <w:t>Wire Transfers</w:t>
      </w:r>
      <w:r>
        <w:rPr>
          <w:rFonts w:ascii="Arial" w:eastAsia="Times New Roman" w:hAnsi="Arial" w:cs="Arial"/>
          <w:color w:val="111111"/>
          <w:spacing w:val="1"/>
          <w:sz w:val="27"/>
          <w:szCs w:val="27"/>
        </w:rPr>
        <w:t xml:space="preserve"> - A</w:t>
      </w:r>
      <w:r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 wire transfer is an electronic transfer of funds across a </w:t>
      </w:r>
      <w:r w:rsidR="0026505D"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>network,</w:t>
      </w:r>
      <w:r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>In</w:t>
      </w:r>
      <w:proofErr w:type="gramEnd"/>
      <w:r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 particular, wire transfers can help people in different geographic locations safely transfer money to one another. </w:t>
      </w:r>
    </w:p>
    <w:p w14:paraId="0B26CDD1" w14:textId="77777777" w:rsidR="00A93A1F" w:rsidRDefault="00A93A1F" w:rsidP="00B17ED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11111"/>
          <w:spacing w:val="1"/>
          <w:sz w:val="36"/>
          <w:szCs w:val="36"/>
        </w:rPr>
      </w:pPr>
    </w:p>
    <w:p w14:paraId="5F70E704" w14:textId="77777777" w:rsidR="00A93A1F" w:rsidRDefault="00A93A1F" w:rsidP="00B17ED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11111"/>
          <w:spacing w:val="1"/>
          <w:sz w:val="36"/>
          <w:szCs w:val="36"/>
        </w:rPr>
      </w:pPr>
    </w:p>
    <w:p w14:paraId="35101DA3" w14:textId="6AB290FB" w:rsidR="00B17ED1" w:rsidRPr="00B17ED1" w:rsidRDefault="00B17ED1" w:rsidP="00B17ED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11111"/>
          <w:spacing w:val="1"/>
          <w:sz w:val="36"/>
          <w:szCs w:val="36"/>
        </w:rPr>
      </w:pPr>
      <w:r w:rsidRPr="00B17ED1">
        <w:rPr>
          <w:rFonts w:ascii="Arial" w:eastAsia="Times New Roman" w:hAnsi="Arial" w:cs="Arial"/>
          <w:b/>
          <w:bCs/>
          <w:color w:val="111111"/>
          <w:spacing w:val="1"/>
          <w:sz w:val="36"/>
          <w:szCs w:val="36"/>
        </w:rPr>
        <w:lastRenderedPageBreak/>
        <w:t>IBAN vs. SWIFT Codes</w:t>
      </w:r>
    </w:p>
    <w:p w14:paraId="539AE2AB" w14:textId="2174D02D" w:rsidR="00DD026C" w:rsidRDefault="00DD026C" w:rsidP="00B17ED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11111"/>
          <w:spacing w:val="1"/>
          <w:sz w:val="27"/>
          <w:szCs w:val="27"/>
        </w:rPr>
      </w:pPr>
      <w:r>
        <w:rPr>
          <w:rFonts w:ascii="Arial" w:eastAsia="Times New Roman" w:hAnsi="Arial" w:cs="Arial"/>
          <w:color w:val="111111"/>
          <w:spacing w:val="1"/>
          <w:sz w:val="27"/>
          <w:szCs w:val="27"/>
        </w:rPr>
        <w:t>The following</w:t>
      </w:r>
      <w:r w:rsidRPr="00B17ED1">
        <w:rPr>
          <w:rFonts w:ascii="Arial" w:eastAsia="Times New Roman" w:hAnsi="Arial" w:cs="Arial"/>
          <w:color w:val="111111"/>
          <w:spacing w:val="1"/>
          <w:sz w:val="27"/>
          <w:szCs w:val="27"/>
        </w:rPr>
        <w:t xml:space="preserve"> </w:t>
      </w:r>
      <w:r w:rsidR="00B17ED1" w:rsidRPr="00B17ED1">
        <w:rPr>
          <w:rFonts w:ascii="Arial" w:eastAsia="Times New Roman" w:hAnsi="Arial" w:cs="Arial"/>
          <w:color w:val="111111"/>
          <w:spacing w:val="1"/>
          <w:sz w:val="27"/>
          <w:szCs w:val="27"/>
        </w:rPr>
        <w:t xml:space="preserve">are </w:t>
      </w:r>
      <w:r>
        <w:rPr>
          <w:rFonts w:ascii="Arial" w:eastAsia="Times New Roman" w:hAnsi="Arial" w:cs="Arial"/>
          <w:color w:val="111111"/>
          <w:spacing w:val="1"/>
          <w:sz w:val="27"/>
          <w:szCs w:val="27"/>
        </w:rPr>
        <w:t xml:space="preserve">the </w:t>
      </w:r>
      <w:r w:rsidR="00B17ED1" w:rsidRPr="00B17ED1">
        <w:rPr>
          <w:rFonts w:ascii="Arial" w:eastAsia="Times New Roman" w:hAnsi="Arial" w:cs="Arial"/>
          <w:color w:val="111111"/>
          <w:spacing w:val="1"/>
          <w:sz w:val="27"/>
          <w:szCs w:val="27"/>
        </w:rPr>
        <w:t>two internationally recognized, standardized methods of identifying bank accounts when a transfer is being made from one country to another</w:t>
      </w:r>
      <w:r w:rsidR="008F2BE5">
        <w:rPr>
          <w:rFonts w:ascii="Arial" w:eastAsia="Times New Roman" w:hAnsi="Arial" w:cs="Arial"/>
          <w:color w:val="111111"/>
          <w:spacing w:val="1"/>
          <w:sz w:val="27"/>
          <w:szCs w:val="27"/>
        </w:rPr>
        <w:t xml:space="preserve">. </w:t>
      </w:r>
      <w:r w:rsidR="008F2BE5" w:rsidRPr="00554D8D">
        <w:rPr>
          <w:rFonts w:ascii="Arial" w:eastAsia="Times New Roman" w:hAnsi="Arial" w:cs="Arial"/>
          <w:color w:val="111111"/>
          <w:spacing w:val="1"/>
          <w:sz w:val="27"/>
          <w:szCs w:val="27"/>
        </w:rPr>
        <w:t xml:space="preserve">The difference between the two methods </w:t>
      </w:r>
      <w:r w:rsidR="008F2BE5">
        <w:rPr>
          <w:rFonts w:ascii="Arial" w:eastAsia="Times New Roman" w:hAnsi="Arial" w:cs="Arial"/>
          <w:color w:val="111111"/>
          <w:spacing w:val="1"/>
          <w:sz w:val="27"/>
          <w:szCs w:val="27"/>
        </w:rPr>
        <w:t>is</w:t>
      </w:r>
      <w:r w:rsidR="008F2BE5" w:rsidRPr="00554D8D">
        <w:rPr>
          <w:rFonts w:ascii="Arial" w:eastAsia="Times New Roman" w:hAnsi="Arial" w:cs="Arial"/>
          <w:color w:val="111111"/>
          <w:spacing w:val="1"/>
          <w:sz w:val="27"/>
          <w:szCs w:val="27"/>
        </w:rPr>
        <w:t xml:space="preserve"> what they identify.</w:t>
      </w:r>
    </w:p>
    <w:p w14:paraId="349151B1" w14:textId="072163A1" w:rsidR="00DD026C" w:rsidRDefault="00B17ED1" w:rsidP="00DD026C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11111"/>
          <w:spacing w:val="1"/>
          <w:sz w:val="27"/>
          <w:szCs w:val="27"/>
        </w:rPr>
      </w:pPr>
      <w:r w:rsidRPr="0026505D">
        <w:rPr>
          <w:rFonts w:ascii="Arial" w:eastAsia="Times New Roman" w:hAnsi="Arial" w:cs="Arial"/>
          <w:color w:val="111111"/>
          <w:spacing w:val="1"/>
          <w:sz w:val="27"/>
          <w:szCs w:val="27"/>
        </w:rPr>
        <w:t xml:space="preserve">International Bank Account Number (IBAN) </w:t>
      </w:r>
      <w:r w:rsidR="008F2BE5">
        <w:rPr>
          <w:rFonts w:ascii="Arial" w:eastAsia="Times New Roman" w:hAnsi="Arial" w:cs="Arial"/>
          <w:color w:val="111111"/>
          <w:spacing w:val="1"/>
          <w:sz w:val="27"/>
          <w:szCs w:val="27"/>
        </w:rPr>
        <w:t xml:space="preserve">is </w:t>
      </w:r>
      <w:r w:rsidR="008F2BE5" w:rsidRPr="00B17ED1">
        <w:rPr>
          <w:rFonts w:ascii="Arial" w:eastAsia="Times New Roman" w:hAnsi="Arial" w:cs="Arial"/>
          <w:color w:val="111111"/>
          <w:spacing w:val="1"/>
          <w:sz w:val="27"/>
          <w:szCs w:val="27"/>
        </w:rPr>
        <w:t>used to identify an individual account involved in the international transaction</w:t>
      </w:r>
      <w:r w:rsidR="008F2BE5" w:rsidRPr="008F2BE5" w:rsidDel="00DD026C">
        <w:rPr>
          <w:rFonts w:ascii="Arial" w:eastAsia="Times New Roman" w:hAnsi="Arial" w:cs="Arial"/>
          <w:color w:val="111111"/>
          <w:spacing w:val="1"/>
          <w:sz w:val="27"/>
          <w:szCs w:val="27"/>
        </w:rPr>
        <w:t xml:space="preserve"> </w:t>
      </w:r>
    </w:p>
    <w:p w14:paraId="4D635CD0" w14:textId="0ACD9BEF" w:rsidR="00DD026C" w:rsidRDefault="00B17ED1" w:rsidP="00DD026C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11111"/>
          <w:spacing w:val="1"/>
          <w:sz w:val="27"/>
          <w:szCs w:val="27"/>
        </w:rPr>
      </w:pPr>
      <w:r w:rsidRPr="0026505D">
        <w:rPr>
          <w:rFonts w:ascii="Arial" w:eastAsia="Times New Roman" w:hAnsi="Arial" w:cs="Arial"/>
          <w:color w:val="111111"/>
          <w:spacing w:val="1"/>
          <w:sz w:val="27"/>
          <w:szCs w:val="27"/>
        </w:rPr>
        <w:t>Society for Worldwide Interbank Financial Telecommunication (SWIFT) code</w:t>
      </w:r>
      <w:r w:rsidR="008F2BE5">
        <w:rPr>
          <w:rFonts w:ascii="Arial" w:eastAsia="Times New Roman" w:hAnsi="Arial" w:cs="Arial"/>
          <w:color w:val="111111"/>
          <w:spacing w:val="1"/>
          <w:sz w:val="27"/>
          <w:szCs w:val="27"/>
        </w:rPr>
        <w:t xml:space="preserve"> is </w:t>
      </w:r>
      <w:r w:rsidR="008F2BE5" w:rsidRPr="00B17ED1">
        <w:rPr>
          <w:rFonts w:ascii="Arial" w:eastAsia="Times New Roman" w:hAnsi="Arial" w:cs="Arial"/>
          <w:color w:val="111111"/>
          <w:spacing w:val="1"/>
          <w:sz w:val="27"/>
          <w:szCs w:val="27"/>
        </w:rPr>
        <w:t>used to identify a specific bank during an international transaction</w:t>
      </w:r>
    </w:p>
    <w:p w14:paraId="7CA93EAA" w14:textId="277F32A1" w:rsidR="00B17ED1" w:rsidRDefault="00B17ED1" w:rsidP="007B7C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pacing w:val="1"/>
          <w:sz w:val="27"/>
          <w:szCs w:val="27"/>
        </w:rPr>
      </w:pPr>
      <w:r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>Banks often use the bank identifier code (BIC) instead of the SWIFT code. However, the two are easily interchangeable</w:t>
      </w:r>
      <w:r w:rsidR="008F2BE5"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 and</w:t>
      </w:r>
      <w:r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 contain a mix of letters and numbers</w:t>
      </w:r>
      <w:r w:rsidR="008F2BE5"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 </w:t>
      </w:r>
    </w:p>
    <w:p w14:paraId="3B8EA99B" w14:textId="77777777" w:rsidR="007B7C98" w:rsidRDefault="007B7C98" w:rsidP="00265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11111"/>
          <w:spacing w:val="1"/>
          <w:sz w:val="27"/>
          <w:szCs w:val="27"/>
        </w:rPr>
      </w:pPr>
    </w:p>
    <w:p w14:paraId="2FCDC3D0" w14:textId="77777777" w:rsidR="00263DA2" w:rsidRDefault="00263DA2"/>
    <w:sectPr w:rsidR="00263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07EB5"/>
    <w:multiLevelType w:val="multilevel"/>
    <w:tmpl w:val="5D26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D2535B"/>
    <w:multiLevelType w:val="multilevel"/>
    <w:tmpl w:val="2F9E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4E206B"/>
    <w:multiLevelType w:val="multilevel"/>
    <w:tmpl w:val="E38A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FF46F1"/>
    <w:multiLevelType w:val="multilevel"/>
    <w:tmpl w:val="9230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F54A8D"/>
    <w:multiLevelType w:val="hybridMultilevel"/>
    <w:tmpl w:val="9FB8D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98"/>
    <w:rsid w:val="00017EC2"/>
    <w:rsid w:val="00263DA2"/>
    <w:rsid w:val="0026505D"/>
    <w:rsid w:val="00371ACF"/>
    <w:rsid w:val="003A0B34"/>
    <w:rsid w:val="00454D2D"/>
    <w:rsid w:val="00590A90"/>
    <w:rsid w:val="007B7C98"/>
    <w:rsid w:val="008F2BE5"/>
    <w:rsid w:val="009E0ED4"/>
    <w:rsid w:val="00A93A1F"/>
    <w:rsid w:val="00AD2751"/>
    <w:rsid w:val="00AF025D"/>
    <w:rsid w:val="00B17ED1"/>
    <w:rsid w:val="00B7415B"/>
    <w:rsid w:val="00C645E4"/>
    <w:rsid w:val="00D20C8B"/>
    <w:rsid w:val="00DD026C"/>
    <w:rsid w:val="00E8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0A00B"/>
  <w15:chartTrackingRefBased/>
  <w15:docId w15:val="{77871E6D-97FD-4D31-BED7-67E24041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17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">
    <w:name w:val="comp"/>
    <w:basedOn w:val="Normal"/>
    <w:rsid w:val="007B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tl-inline-citation">
    <w:name w:val="mntl-inline-citation"/>
    <w:basedOn w:val="DefaultParagraphFont"/>
    <w:rsid w:val="007B7C98"/>
  </w:style>
  <w:style w:type="character" w:styleId="Hyperlink">
    <w:name w:val="Hyperlink"/>
    <w:basedOn w:val="DefaultParagraphFont"/>
    <w:uiPriority w:val="99"/>
    <w:semiHidden/>
    <w:unhideWhenUsed/>
    <w:rsid w:val="007B7C9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17E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ntl-sc-block-headingtext">
    <w:name w:val="mntl-sc-block-heading__text"/>
    <w:basedOn w:val="DefaultParagraphFont"/>
    <w:rsid w:val="00B17ED1"/>
  </w:style>
  <w:style w:type="character" w:styleId="CommentReference">
    <w:name w:val="annotation reference"/>
    <w:basedOn w:val="DefaultParagraphFont"/>
    <w:uiPriority w:val="99"/>
    <w:semiHidden/>
    <w:unhideWhenUsed/>
    <w:rsid w:val="009E0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E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E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ED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D0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Johnson,Lee</dc:creator>
  <cp:keywords/>
  <dc:description/>
  <cp:lastModifiedBy>Simmen, Megan -Work</cp:lastModifiedBy>
  <cp:revision>5</cp:revision>
  <dcterms:created xsi:type="dcterms:W3CDTF">2022-04-05T16:00:00Z</dcterms:created>
  <dcterms:modified xsi:type="dcterms:W3CDTF">2022-04-08T14:53:00Z</dcterms:modified>
</cp:coreProperties>
</file>